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C1F0" w14:textId="5A2FA133" w:rsidR="00214008" w:rsidRPr="004461D3" w:rsidRDefault="00214008" w:rsidP="00214008">
      <w:pPr>
        <w:jc w:val="center"/>
        <w:rPr>
          <w:sz w:val="36"/>
          <w:szCs w:val="36"/>
        </w:rPr>
      </w:pPr>
    </w:p>
    <w:p w14:paraId="2698172A" w14:textId="77777777" w:rsidR="00214008" w:rsidRDefault="00214008" w:rsidP="00214008">
      <w:pPr>
        <w:ind w:right="57"/>
        <w:rPr>
          <w:rFonts w:ascii="Arial" w:hAnsi="Arial" w:cs="Arial"/>
        </w:rPr>
      </w:pPr>
    </w:p>
    <w:p w14:paraId="2A9C045C" w14:textId="77777777" w:rsidR="007D4455" w:rsidRPr="007D4455" w:rsidRDefault="007D4455" w:rsidP="007D4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0353171"/>
      <w:r w:rsidRPr="007D4455">
        <w:rPr>
          <w:rFonts w:ascii="Times New Roman" w:hAnsi="Times New Roman" w:cs="Times New Roman"/>
          <w:b/>
          <w:bCs/>
          <w:sz w:val="24"/>
          <w:szCs w:val="24"/>
        </w:rPr>
        <w:t>HORTIFRUT S.A.</w:t>
      </w:r>
      <w:bookmarkEnd w:id="0"/>
    </w:p>
    <w:p w14:paraId="3E5FFF49" w14:textId="0BF7E423" w:rsidR="007D4455" w:rsidRPr="00BA40C4" w:rsidRDefault="007D4455" w:rsidP="007D4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0C4">
        <w:rPr>
          <w:rFonts w:ascii="Times New Roman" w:hAnsi="Times New Roman" w:cs="Times New Roman"/>
          <w:sz w:val="24"/>
          <w:szCs w:val="24"/>
        </w:rPr>
        <w:t>Inscripción Registro de Valores N°1</w:t>
      </w:r>
      <w:r w:rsidR="004C3641">
        <w:rPr>
          <w:rFonts w:ascii="Times New Roman" w:hAnsi="Times New Roman" w:cs="Times New Roman"/>
          <w:sz w:val="24"/>
          <w:szCs w:val="24"/>
        </w:rPr>
        <w:t>.</w:t>
      </w:r>
      <w:r w:rsidRPr="00BA40C4">
        <w:rPr>
          <w:rFonts w:ascii="Times New Roman" w:hAnsi="Times New Roman" w:cs="Times New Roman"/>
          <w:sz w:val="24"/>
          <w:szCs w:val="24"/>
        </w:rPr>
        <w:t>096</w:t>
      </w:r>
    </w:p>
    <w:p w14:paraId="667050FD" w14:textId="7E0BED50" w:rsidR="00214008" w:rsidRPr="006638BB" w:rsidRDefault="00214008" w:rsidP="00214008">
      <w:pPr>
        <w:ind w:right="57"/>
        <w:rPr>
          <w:rFonts w:cs="Times New Roman"/>
          <w:b/>
        </w:rPr>
      </w:pPr>
    </w:p>
    <w:p w14:paraId="7DDFF11E" w14:textId="77777777" w:rsidR="00214008" w:rsidRPr="006638BB" w:rsidRDefault="00214008" w:rsidP="00214008">
      <w:pPr>
        <w:ind w:right="57"/>
        <w:jc w:val="both"/>
        <w:rPr>
          <w:rFonts w:cs="Times New Roman"/>
        </w:rPr>
      </w:pPr>
    </w:p>
    <w:p w14:paraId="01F8B3EB" w14:textId="17DBF719" w:rsidR="00A71956" w:rsidRPr="006638BB" w:rsidRDefault="00203D20" w:rsidP="00203D20">
      <w:pPr>
        <w:ind w:right="57"/>
        <w:rPr>
          <w:rFonts w:cs="Times New Roman"/>
        </w:rPr>
      </w:pPr>
      <w:r w:rsidRPr="006638BB">
        <w:rPr>
          <w:rFonts w:cs="Times New Roman"/>
        </w:rPr>
        <w:t xml:space="preserve">FECHA DIVULGACIÓN </w:t>
      </w:r>
      <w:r w:rsidR="004C3641">
        <w:rPr>
          <w:rFonts w:cs="Times New Roman"/>
        </w:rPr>
        <w:t xml:space="preserve">PRÓXIMOS </w:t>
      </w:r>
      <w:r w:rsidRPr="006638BB">
        <w:rPr>
          <w:rFonts w:cs="Times New Roman"/>
        </w:rPr>
        <w:t xml:space="preserve">ESTADOS FINANCIEROS </w:t>
      </w:r>
      <w:r w:rsidR="003B1279">
        <w:rPr>
          <w:rFonts w:cs="Times New Roman"/>
        </w:rPr>
        <w:t>TRIMESTRALES</w:t>
      </w:r>
    </w:p>
    <w:p w14:paraId="3D1AED94" w14:textId="77777777" w:rsidR="00214008" w:rsidRPr="006638BB" w:rsidRDefault="00214008" w:rsidP="00214008">
      <w:pPr>
        <w:ind w:right="57"/>
        <w:rPr>
          <w:rFonts w:cs="Times New Roman"/>
        </w:rPr>
      </w:pPr>
      <w:r w:rsidRPr="006638BB">
        <w:rPr>
          <w:rFonts w:cs="Times New Roman"/>
        </w:rPr>
        <w:t xml:space="preserve"> </w:t>
      </w:r>
    </w:p>
    <w:p w14:paraId="4D190AE1" w14:textId="77777777" w:rsidR="00214008" w:rsidRPr="006638BB" w:rsidRDefault="00214008" w:rsidP="00214008">
      <w:pPr>
        <w:ind w:right="57"/>
        <w:jc w:val="both"/>
        <w:rPr>
          <w:rFonts w:cs="Times New Roman"/>
          <w:b/>
        </w:rPr>
      </w:pPr>
    </w:p>
    <w:p w14:paraId="2737D7D2" w14:textId="51149B2D" w:rsidR="002976FE" w:rsidRPr="006638BB" w:rsidRDefault="00203D20" w:rsidP="00214008">
      <w:pPr>
        <w:ind w:right="57"/>
        <w:jc w:val="both"/>
        <w:rPr>
          <w:rFonts w:cs="Times New Roman"/>
          <w:b/>
        </w:rPr>
      </w:pPr>
      <w:r w:rsidRPr="006638BB">
        <w:rPr>
          <w:rFonts w:cs="Times New Roman"/>
        </w:rPr>
        <w:t>De conformidad con lo dispuesto en el</w:t>
      </w:r>
      <w:r w:rsidR="008F2BB6" w:rsidRPr="006638BB">
        <w:rPr>
          <w:rFonts w:cs="Times New Roman"/>
        </w:rPr>
        <w:t xml:space="preserve"> inciso sexto del</w:t>
      </w:r>
      <w:r w:rsidRPr="006638BB">
        <w:rPr>
          <w:rFonts w:cs="Times New Roman"/>
        </w:rPr>
        <w:t xml:space="preserve"> artículo 16 de la Ley </w:t>
      </w:r>
      <w:r w:rsidR="004C3641">
        <w:rPr>
          <w:rFonts w:cs="Times New Roman"/>
        </w:rPr>
        <w:t>N°</w:t>
      </w:r>
      <w:r w:rsidRPr="006638BB">
        <w:rPr>
          <w:rFonts w:cs="Times New Roman"/>
        </w:rPr>
        <w:t>18.045 sobre Mercado de Valores, según ést</w:t>
      </w:r>
      <w:r w:rsidR="008C534D">
        <w:rPr>
          <w:rFonts w:cs="Times New Roman"/>
        </w:rPr>
        <w:t>a</w:t>
      </w:r>
      <w:r w:rsidRPr="006638BB">
        <w:rPr>
          <w:rFonts w:cs="Times New Roman"/>
        </w:rPr>
        <w:t xml:space="preserve"> fue</w:t>
      </w:r>
      <w:r w:rsidR="006638BB" w:rsidRPr="006638BB">
        <w:rPr>
          <w:rFonts w:cs="Times New Roman"/>
        </w:rPr>
        <w:t>ra</w:t>
      </w:r>
      <w:r w:rsidRPr="006638BB">
        <w:rPr>
          <w:rFonts w:cs="Times New Roman"/>
        </w:rPr>
        <w:t xml:space="preserve"> </w:t>
      </w:r>
      <w:r w:rsidR="006638BB" w:rsidRPr="006638BB">
        <w:rPr>
          <w:rFonts w:cs="Times New Roman"/>
        </w:rPr>
        <w:t xml:space="preserve">recientemente </w:t>
      </w:r>
      <w:r w:rsidRPr="006638BB">
        <w:rPr>
          <w:rFonts w:cs="Times New Roman"/>
        </w:rPr>
        <w:t>modificad</w:t>
      </w:r>
      <w:r w:rsidR="008C534D">
        <w:rPr>
          <w:rFonts w:cs="Times New Roman"/>
        </w:rPr>
        <w:t>a</w:t>
      </w:r>
      <w:r w:rsidRPr="006638BB">
        <w:rPr>
          <w:rFonts w:cs="Times New Roman"/>
        </w:rPr>
        <w:t xml:space="preserve"> por la Ley N°21.314, publicada </w:t>
      </w:r>
      <w:r w:rsidR="008C534D">
        <w:rPr>
          <w:rFonts w:cs="Times New Roman"/>
        </w:rPr>
        <w:t xml:space="preserve">en el Diario Oficial </w:t>
      </w:r>
      <w:r w:rsidRPr="006638BB">
        <w:rPr>
          <w:rFonts w:cs="Times New Roman"/>
        </w:rPr>
        <w:t xml:space="preserve">con fecha 13 de abril de 2021, </w:t>
      </w:r>
      <w:r w:rsidR="007D4455" w:rsidRPr="007D4455">
        <w:rPr>
          <w:rFonts w:cs="Times New Roman"/>
        </w:rPr>
        <w:t>Hortifrut S.A.</w:t>
      </w:r>
      <w:r w:rsidR="00214008" w:rsidRPr="006638BB">
        <w:rPr>
          <w:rFonts w:cs="Times New Roman"/>
        </w:rPr>
        <w:t xml:space="preserve"> </w:t>
      </w:r>
      <w:r w:rsidR="00FC69D3" w:rsidRPr="006638BB">
        <w:rPr>
          <w:rFonts w:cs="Times New Roman"/>
        </w:rPr>
        <w:t xml:space="preserve"> </w:t>
      </w:r>
      <w:r w:rsidR="00214008" w:rsidRPr="006638BB">
        <w:rPr>
          <w:rFonts w:cs="Times New Roman"/>
        </w:rPr>
        <w:t>(</w:t>
      </w:r>
      <w:r w:rsidR="00FC69D3" w:rsidRPr="006638BB">
        <w:rPr>
          <w:rFonts w:cs="Times New Roman"/>
        </w:rPr>
        <w:t>la “</w:t>
      </w:r>
      <w:r w:rsidR="00FC69D3" w:rsidRPr="006638BB">
        <w:rPr>
          <w:rFonts w:cs="Times New Roman"/>
          <w:u w:val="single"/>
        </w:rPr>
        <w:t>Compañía</w:t>
      </w:r>
      <w:r w:rsidR="00FC69D3" w:rsidRPr="006638BB">
        <w:rPr>
          <w:rFonts w:cs="Times New Roman"/>
        </w:rPr>
        <w:t>”</w:t>
      </w:r>
      <w:r w:rsidR="00214008" w:rsidRPr="006638BB">
        <w:rPr>
          <w:rFonts w:cs="Times New Roman"/>
        </w:rPr>
        <w:t xml:space="preserve">) </w:t>
      </w:r>
      <w:r w:rsidR="007D4455">
        <w:rPr>
          <w:rFonts w:cs="Times New Roman"/>
        </w:rPr>
        <w:t xml:space="preserve">informa </w:t>
      </w:r>
      <w:r w:rsidR="00FC69D3" w:rsidRPr="006638BB">
        <w:rPr>
          <w:rFonts w:cs="Times New Roman"/>
        </w:rPr>
        <w:t xml:space="preserve">que la fecha en que la Compañía divulgará </w:t>
      </w:r>
      <w:r w:rsidR="008F2BB6" w:rsidRPr="006638BB">
        <w:rPr>
          <w:rFonts w:cs="Times New Roman"/>
        </w:rPr>
        <w:t>sus próximos estados financieros</w:t>
      </w:r>
      <w:r w:rsidR="002976FE" w:rsidRPr="006638BB">
        <w:rPr>
          <w:rFonts w:cs="Times New Roman"/>
        </w:rPr>
        <w:t xml:space="preserve"> </w:t>
      </w:r>
      <w:r w:rsidR="003B1279">
        <w:rPr>
          <w:rFonts w:cs="Times New Roman"/>
        </w:rPr>
        <w:t xml:space="preserve">trimestrales </w:t>
      </w:r>
      <w:r w:rsidR="007D4455">
        <w:rPr>
          <w:rFonts w:cs="Times New Roman"/>
        </w:rPr>
        <w:t xml:space="preserve">es </w:t>
      </w:r>
      <w:r w:rsidR="002976FE" w:rsidRPr="006638BB">
        <w:rPr>
          <w:rFonts w:cs="Times New Roman"/>
        </w:rPr>
        <w:t>la siguiente:</w:t>
      </w:r>
    </w:p>
    <w:p w14:paraId="79DF3432" w14:textId="0FD47B1F" w:rsidR="002976FE" w:rsidRPr="006638BB" w:rsidRDefault="002976FE" w:rsidP="00214008">
      <w:pPr>
        <w:ind w:right="57"/>
        <w:jc w:val="both"/>
        <w:rPr>
          <w:rFonts w:cs="Times New Roman"/>
          <w:b/>
        </w:rPr>
      </w:pPr>
    </w:p>
    <w:p w14:paraId="65840C4E" w14:textId="77777777" w:rsidR="00016471" w:rsidRPr="006638BB" w:rsidRDefault="00016471" w:rsidP="00016471">
      <w:pPr>
        <w:pStyle w:val="Ttulo"/>
        <w:rPr>
          <w:rFonts w:ascii="Times New Roman" w:hAnsi="Times New Roman" w:cs="Times New Roman"/>
          <w:sz w:val="24"/>
          <w:szCs w:val="24"/>
          <w:lang w:eastAsia="es-ES"/>
        </w:rPr>
      </w:pPr>
    </w:p>
    <w:tbl>
      <w:tblPr>
        <w:tblpPr w:leftFromText="156" w:rightFromText="156" w:vertAnchor="text" w:tblpX="831"/>
        <w:tblW w:w="7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849"/>
        <w:gridCol w:w="2836"/>
      </w:tblGrid>
      <w:tr w:rsidR="00EF49B5" w:rsidRPr="006638BB" w14:paraId="61ACBB95" w14:textId="77777777" w:rsidTr="004C3641">
        <w:trPr>
          <w:trHeight w:val="29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1483B" w14:textId="2DB5CDA8" w:rsidR="00EF49B5" w:rsidRPr="006638BB" w:rsidRDefault="00016471" w:rsidP="00016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638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Estados Financieros</w:t>
            </w:r>
            <w:r w:rsidR="004C36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Trimestrales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22E73" w14:textId="3EA2BCAC" w:rsidR="00EF49B5" w:rsidRPr="006638BB" w:rsidRDefault="00EF49B5" w:rsidP="00016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638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Fecha Divulgación</w:t>
            </w:r>
          </w:p>
        </w:tc>
      </w:tr>
      <w:tr w:rsidR="00EF49B5" w:rsidRPr="006638BB" w14:paraId="6FBDF5FA" w14:textId="77777777" w:rsidTr="004C3641">
        <w:trPr>
          <w:trHeight w:val="2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52540" w14:textId="65A4285F" w:rsidR="00EF49B5" w:rsidRPr="006638BB" w:rsidRDefault="00016471" w:rsidP="0001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Trimestr</w:t>
            </w:r>
            <w:r w:rsidR="004D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6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 finaliza e</w:t>
            </w:r>
            <w:r w:rsidRPr="0066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3</w:t>
            </w:r>
            <w:r w:rsidR="00B0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6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  <w:r w:rsidR="00FC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diciembre</w:t>
            </w:r>
            <w:r w:rsidR="00C33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202</w:t>
            </w:r>
            <w:r w:rsidR="000C0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6A893" w14:textId="43FCC678" w:rsidR="00EF49B5" w:rsidRPr="006638BB" w:rsidRDefault="00E71A7A" w:rsidP="0001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1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EF49B5" w:rsidRPr="00A1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Pr="00A1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marzo</w:t>
            </w:r>
            <w:r w:rsidR="00C3348B" w:rsidRPr="00A1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49B5" w:rsidRPr="00A1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202</w:t>
            </w:r>
            <w:r w:rsidRPr="00A1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5A14" w:rsidRPr="006638BB" w14:paraId="353A2CF7" w14:textId="77777777" w:rsidTr="00DF5A14">
        <w:trPr>
          <w:gridAfter w:val="1"/>
          <w:wAfter w:w="2836" w:type="dxa"/>
          <w:trHeight w:val="67"/>
        </w:trPr>
        <w:tc>
          <w:tcPr>
            <w:tcW w:w="4525" w:type="dxa"/>
            <w:gridSpan w:val="2"/>
            <w:tcBorders>
              <w:top w:val="nil"/>
              <w:lef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7C33F" w14:textId="1472DE7E" w:rsidR="00DF5A14" w:rsidRPr="006638BB" w:rsidRDefault="00DF5A14" w:rsidP="000164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9278BA" w14:textId="77777777" w:rsidR="00016471" w:rsidRPr="006638BB" w:rsidRDefault="00016471" w:rsidP="00214008">
      <w:pPr>
        <w:ind w:right="57"/>
        <w:jc w:val="both"/>
        <w:rPr>
          <w:rFonts w:cs="Times New Roman"/>
          <w:b/>
        </w:rPr>
      </w:pPr>
    </w:p>
    <w:p w14:paraId="2BA2730F" w14:textId="77777777" w:rsidR="00016471" w:rsidRPr="006638BB" w:rsidRDefault="00016471" w:rsidP="00214008">
      <w:pPr>
        <w:ind w:right="57"/>
        <w:jc w:val="both"/>
        <w:rPr>
          <w:rFonts w:cs="Times New Roman"/>
          <w:b/>
        </w:rPr>
      </w:pPr>
    </w:p>
    <w:p w14:paraId="291CA6D2" w14:textId="77777777" w:rsidR="00016471" w:rsidRPr="006638BB" w:rsidRDefault="00016471" w:rsidP="00214008">
      <w:pPr>
        <w:ind w:right="57"/>
        <w:jc w:val="both"/>
        <w:rPr>
          <w:rFonts w:cs="Times New Roman"/>
          <w:b/>
        </w:rPr>
      </w:pPr>
    </w:p>
    <w:p w14:paraId="60E2962F" w14:textId="77777777" w:rsidR="00DF5A14" w:rsidRPr="006638BB" w:rsidRDefault="00DF5A14" w:rsidP="00214008">
      <w:pPr>
        <w:ind w:right="57"/>
        <w:jc w:val="both"/>
        <w:rPr>
          <w:rFonts w:cs="Times New Roman"/>
          <w:b/>
        </w:rPr>
      </w:pPr>
    </w:p>
    <w:p w14:paraId="2DC45031" w14:textId="329F5E9A" w:rsidR="00DF5A14" w:rsidRDefault="00DF5A14" w:rsidP="00214008">
      <w:pPr>
        <w:ind w:right="57"/>
        <w:jc w:val="both"/>
        <w:rPr>
          <w:rFonts w:cs="Times New Roman"/>
          <w:b/>
        </w:rPr>
      </w:pPr>
    </w:p>
    <w:p w14:paraId="26FD191B" w14:textId="56B8EE82" w:rsidR="004C3641" w:rsidRDefault="004C3641" w:rsidP="004C3641">
      <w:pPr>
        <w:pStyle w:val="Ttulo"/>
        <w:rPr>
          <w:lang w:eastAsia="es-ES"/>
        </w:rPr>
      </w:pPr>
    </w:p>
    <w:p w14:paraId="0FA2D8EE" w14:textId="5EF21E9C" w:rsidR="004C3641" w:rsidRPr="004C3641" w:rsidRDefault="004C3641" w:rsidP="004C364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36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Santiago, </w:t>
      </w:r>
      <w:r w:rsidR="00C3348B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="00E71A7A"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  <w:r w:rsidRPr="004C36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E71A7A">
        <w:rPr>
          <w:rFonts w:ascii="Times New Roman" w:eastAsia="Times New Roman" w:hAnsi="Times New Roman" w:cs="Times New Roman"/>
          <w:sz w:val="24"/>
          <w:szCs w:val="24"/>
          <w:lang w:eastAsia="es-ES"/>
        </w:rPr>
        <w:t>febrero</w:t>
      </w:r>
      <w:r w:rsidR="00C334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C3641">
        <w:rPr>
          <w:rFonts w:ascii="Times New Roman" w:eastAsia="Times New Roman" w:hAnsi="Times New Roman" w:cs="Times New Roman"/>
          <w:sz w:val="24"/>
          <w:szCs w:val="24"/>
          <w:lang w:eastAsia="es-ES"/>
        </w:rPr>
        <w:t>de 202</w:t>
      </w:r>
      <w:r w:rsidR="00E71A7A"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</w:p>
    <w:p w14:paraId="781A9B54" w14:textId="77777777" w:rsidR="004C3641" w:rsidRPr="004C3641" w:rsidRDefault="004C364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4C3641" w:rsidRPr="004C3641" w:rsidSect="008465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4A4C" w14:textId="77777777" w:rsidR="00367573" w:rsidRDefault="00367573" w:rsidP="007D4455">
      <w:pPr>
        <w:spacing w:after="0" w:line="240" w:lineRule="auto"/>
      </w:pPr>
      <w:r>
        <w:separator/>
      </w:r>
    </w:p>
  </w:endnote>
  <w:endnote w:type="continuationSeparator" w:id="0">
    <w:p w14:paraId="7BD4E184" w14:textId="77777777" w:rsidR="00367573" w:rsidRDefault="00367573" w:rsidP="007D4455">
      <w:pPr>
        <w:spacing w:after="0" w:line="240" w:lineRule="auto"/>
      </w:pPr>
      <w:r>
        <w:continuationSeparator/>
      </w:r>
    </w:p>
  </w:endnote>
  <w:endnote w:type="continuationNotice" w:id="1">
    <w:p w14:paraId="17E45629" w14:textId="77777777" w:rsidR="00367573" w:rsidRDefault="00367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F3563" w14:textId="77777777" w:rsidR="00367573" w:rsidRDefault="00367573" w:rsidP="007D4455">
      <w:pPr>
        <w:spacing w:after="0" w:line="240" w:lineRule="auto"/>
      </w:pPr>
      <w:r>
        <w:separator/>
      </w:r>
    </w:p>
  </w:footnote>
  <w:footnote w:type="continuationSeparator" w:id="0">
    <w:p w14:paraId="2C766931" w14:textId="77777777" w:rsidR="00367573" w:rsidRDefault="00367573" w:rsidP="007D4455">
      <w:pPr>
        <w:spacing w:after="0" w:line="240" w:lineRule="auto"/>
      </w:pPr>
      <w:r>
        <w:continuationSeparator/>
      </w:r>
    </w:p>
  </w:footnote>
  <w:footnote w:type="continuationNotice" w:id="1">
    <w:p w14:paraId="188FCDAC" w14:textId="77777777" w:rsidR="00367573" w:rsidRDefault="00367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229A" w14:textId="4000CB1E" w:rsidR="007D4455" w:rsidRDefault="007D4455" w:rsidP="007D4455">
    <w:pPr>
      <w:pStyle w:val="Encabezado"/>
      <w:jc w:val="center"/>
    </w:pPr>
    <w:r w:rsidRPr="00915319">
      <w:rPr>
        <w:rFonts w:ascii="Arial" w:hAnsi="Arial"/>
        <w:noProof/>
        <w:lang w:eastAsia="es-CL"/>
      </w:rPr>
      <w:drawing>
        <wp:inline distT="0" distB="0" distL="0" distR="0" wp14:anchorId="797D0E25" wp14:editId="4D948FE3">
          <wp:extent cx="1285875" cy="1143000"/>
          <wp:effectExtent l="0" t="0" r="9525" b="0"/>
          <wp:docPr id="1" name="Imagen 1" descr="logohortifrut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hortifrut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21" b="9251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76B80"/>
    <w:multiLevelType w:val="hybridMultilevel"/>
    <w:tmpl w:val="3FA2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4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99"/>
    <w:rsid w:val="00005A84"/>
    <w:rsid w:val="00016471"/>
    <w:rsid w:val="000462B5"/>
    <w:rsid w:val="000504DF"/>
    <w:rsid w:val="000562A9"/>
    <w:rsid w:val="00063DF1"/>
    <w:rsid w:val="00066C3F"/>
    <w:rsid w:val="00073149"/>
    <w:rsid w:val="000825AC"/>
    <w:rsid w:val="000B0812"/>
    <w:rsid w:val="000C0681"/>
    <w:rsid w:val="00110ADD"/>
    <w:rsid w:val="00114B39"/>
    <w:rsid w:val="00142CDC"/>
    <w:rsid w:val="0014405F"/>
    <w:rsid w:val="00147F46"/>
    <w:rsid w:val="00151834"/>
    <w:rsid w:val="00153D50"/>
    <w:rsid w:val="00162CC2"/>
    <w:rsid w:val="001A4DE5"/>
    <w:rsid w:val="001C7649"/>
    <w:rsid w:val="001D6C40"/>
    <w:rsid w:val="00203D20"/>
    <w:rsid w:val="00207D7A"/>
    <w:rsid w:val="00214008"/>
    <w:rsid w:val="00225A96"/>
    <w:rsid w:val="00226122"/>
    <w:rsid w:val="0022662C"/>
    <w:rsid w:val="0026039D"/>
    <w:rsid w:val="00290110"/>
    <w:rsid w:val="002976FE"/>
    <w:rsid w:val="002F495C"/>
    <w:rsid w:val="002F6D56"/>
    <w:rsid w:val="00303C99"/>
    <w:rsid w:val="00321778"/>
    <w:rsid w:val="00330BD9"/>
    <w:rsid w:val="00367573"/>
    <w:rsid w:val="003A7F55"/>
    <w:rsid w:val="003B1279"/>
    <w:rsid w:val="003B44E8"/>
    <w:rsid w:val="003B4D6C"/>
    <w:rsid w:val="003C18DE"/>
    <w:rsid w:val="00411FF9"/>
    <w:rsid w:val="004643CB"/>
    <w:rsid w:val="004645A2"/>
    <w:rsid w:val="004770AB"/>
    <w:rsid w:val="00491DDC"/>
    <w:rsid w:val="004968E9"/>
    <w:rsid w:val="004C3268"/>
    <w:rsid w:val="004C3641"/>
    <w:rsid w:val="004D235F"/>
    <w:rsid w:val="004E47C9"/>
    <w:rsid w:val="005208F0"/>
    <w:rsid w:val="005301C6"/>
    <w:rsid w:val="00530B31"/>
    <w:rsid w:val="0057094B"/>
    <w:rsid w:val="005E2BF8"/>
    <w:rsid w:val="005E2D18"/>
    <w:rsid w:val="005F50A7"/>
    <w:rsid w:val="00604CA9"/>
    <w:rsid w:val="00616228"/>
    <w:rsid w:val="0063675C"/>
    <w:rsid w:val="006638BB"/>
    <w:rsid w:val="006929A4"/>
    <w:rsid w:val="006A3831"/>
    <w:rsid w:val="006B08FB"/>
    <w:rsid w:val="006B3CD7"/>
    <w:rsid w:val="006D27B8"/>
    <w:rsid w:val="00706DE4"/>
    <w:rsid w:val="00710FD0"/>
    <w:rsid w:val="00725E5D"/>
    <w:rsid w:val="00725EEB"/>
    <w:rsid w:val="00741786"/>
    <w:rsid w:val="00794D43"/>
    <w:rsid w:val="007C0971"/>
    <w:rsid w:val="007C29F6"/>
    <w:rsid w:val="007D4455"/>
    <w:rsid w:val="007E481A"/>
    <w:rsid w:val="008104D0"/>
    <w:rsid w:val="008413FE"/>
    <w:rsid w:val="00844CD4"/>
    <w:rsid w:val="008627F0"/>
    <w:rsid w:val="00875FA2"/>
    <w:rsid w:val="008C534D"/>
    <w:rsid w:val="008E4E5C"/>
    <w:rsid w:val="008F2BB6"/>
    <w:rsid w:val="008F51CD"/>
    <w:rsid w:val="00934E30"/>
    <w:rsid w:val="00950544"/>
    <w:rsid w:val="0097304D"/>
    <w:rsid w:val="0097567A"/>
    <w:rsid w:val="00995474"/>
    <w:rsid w:val="00A05821"/>
    <w:rsid w:val="00A10E8F"/>
    <w:rsid w:val="00A154B0"/>
    <w:rsid w:val="00A35E66"/>
    <w:rsid w:val="00A71956"/>
    <w:rsid w:val="00A87B0F"/>
    <w:rsid w:val="00AA058C"/>
    <w:rsid w:val="00AC209A"/>
    <w:rsid w:val="00B04DC4"/>
    <w:rsid w:val="00B04F3F"/>
    <w:rsid w:val="00B07BE5"/>
    <w:rsid w:val="00B20D4F"/>
    <w:rsid w:val="00B36FD2"/>
    <w:rsid w:val="00B6098C"/>
    <w:rsid w:val="00B6358F"/>
    <w:rsid w:val="00B661AF"/>
    <w:rsid w:val="00BC67F8"/>
    <w:rsid w:val="00BD686F"/>
    <w:rsid w:val="00BE3363"/>
    <w:rsid w:val="00C06DD2"/>
    <w:rsid w:val="00C138CE"/>
    <w:rsid w:val="00C22813"/>
    <w:rsid w:val="00C3348B"/>
    <w:rsid w:val="00C34AC7"/>
    <w:rsid w:val="00C432DE"/>
    <w:rsid w:val="00C725F3"/>
    <w:rsid w:val="00C83FDD"/>
    <w:rsid w:val="00C84392"/>
    <w:rsid w:val="00C927C2"/>
    <w:rsid w:val="00CD3F1A"/>
    <w:rsid w:val="00CD7179"/>
    <w:rsid w:val="00CF545E"/>
    <w:rsid w:val="00CF723F"/>
    <w:rsid w:val="00D04A33"/>
    <w:rsid w:val="00D403C5"/>
    <w:rsid w:val="00D40C65"/>
    <w:rsid w:val="00D427DA"/>
    <w:rsid w:val="00D52D55"/>
    <w:rsid w:val="00D6673B"/>
    <w:rsid w:val="00D74DD6"/>
    <w:rsid w:val="00D87849"/>
    <w:rsid w:val="00DD3B4E"/>
    <w:rsid w:val="00DF5A14"/>
    <w:rsid w:val="00E03ABB"/>
    <w:rsid w:val="00E36DA1"/>
    <w:rsid w:val="00E42CFF"/>
    <w:rsid w:val="00E4469C"/>
    <w:rsid w:val="00E71A7A"/>
    <w:rsid w:val="00ED16B6"/>
    <w:rsid w:val="00EE7CCD"/>
    <w:rsid w:val="00EF2D6F"/>
    <w:rsid w:val="00EF49B5"/>
    <w:rsid w:val="00EF5025"/>
    <w:rsid w:val="00F26191"/>
    <w:rsid w:val="00F329E3"/>
    <w:rsid w:val="00F37FEE"/>
    <w:rsid w:val="00F57553"/>
    <w:rsid w:val="00F6719A"/>
    <w:rsid w:val="00F722DE"/>
    <w:rsid w:val="00F83C38"/>
    <w:rsid w:val="00F979B3"/>
    <w:rsid w:val="00FC3F27"/>
    <w:rsid w:val="00FC69D3"/>
    <w:rsid w:val="00FD5CBB"/>
    <w:rsid w:val="00FE44AF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690D"/>
  <w15:chartTrackingRefBased/>
  <w15:docId w15:val="{AF161930-9753-427B-BCB2-C39BDE9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link w:val="TtuloCar"/>
    <w:qFormat/>
    <w:rsid w:val="004643C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es-ES"/>
    </w:rPr>
  </w:style>
  <w:style w:type="character" w:customStyle="1" w:styleId="TtuloCar">
    <w:name w:val="Título Car"/>
    <w:link w:val="a"/>
    <w:rsid w:val="00303C99"/>
    <w:rPr>
      <w:rFonts w:ascii="Times New Roman" w:eastAsia="Times New Roman" w:hAnsi="Times New Roman"/>
      <w:b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303C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30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F6D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4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417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8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D4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455"/>
  </w:style>
  <w:style w:type="paragraph" w:styleId="Piedepgina">
    <w:name w:val="footer"/>
    <w:basedOn w:val="Normal"/>
    <w:link w:val="PiedepginaCar"/>
    <w:uiPriority w:val="99"/>
    <w:unhideWhenUsed/>
    <w:rsid w:val="007D4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CCA191F33D824B9503C8A29B244561" ma:contentTypeVersion="16" ma:contentTypeDescription="Crear nuevo documento." ma:contentTypeScope="" ma:versionID="b7a5a736e8a5fae0ec6845d0da9d1bbc">
  <xsd:schema xmlns:xsd="http://www.w3.org/2001/XMLSchema" xmlns:xs="http://www.w3.org/2001/XMLSchema" xmlns:p="http://schemas.microsoft.com/office/2006/metadata/properties" xmlns:ns2="f447cc02-473a-4f56-a9c3-27c4a752e392" xmlns:ns3="f06a5b8c-a6cd-4d34-902e-d702515eaec1" targetNamespace="http://schemas.microsoft.com/office/2006/metadata/properties" ma:root="true" ma:fieldsID="670fa1e12df5faac9eacade00c9661ef" ns2:_="" ns3:_="">
    <xsd:import namespace="f447cc02-473a-4f56-a9c3-27c4a752e392"/>
    <xsd:import namespace="f06a5b8c-a6cd-4d34-902e-d702515ea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7cc02-473a-4f56-a9c3-27c4a752e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e4f9418-c492-4f79-9ff9-077cd3c54c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5b8c-a6cd-4d34-902e-d702515ea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a0748f-01a0-45ba-b657-490c71919d60}" ma:internalName="TaxCatchAll" ma:showField="CatchAllData" ma:web="f06a5b8c-a6cd-4d34-902e-d702515ea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47cc02-473a-4f56-a9c3-27c4a752e392" xsi:nil="true"/>
    <lcf76f155ced4ddcb4097134ff3c332f xmlns="f447cc02-473a-4f56-a9c3-27c4a752e392">
      <Terms xmlns="http://schemas.microsoft.com/office/infopath/2007/PartnerControls"/>
    </lcf76f155ced4ddcb4097134ff3c332f>
    <TaxCatchAll xmlns="f06a5b8c-a6cd-4d34-902e-d702515eaec1" xsi:nil="true"/>
  </documentManagement>
</p:properties>
</file>

<file path=customXml/itemProps1.xml><?xml version="1.0" encoding="utf-8"?>
<ds:datastoreItem xmlns:ds="http://schemas.openxmlformats.org/officeDocument/2006/customXml" ds:itemID="{D0E0C88E-298D-4823-92CE-7BAE70155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7cc02-473a-4f56-a9c3-27c4a752e392"/>
    <ds:schemaRef ds:uri="f06a5b8c-a6cd-4d34-902e-d702515ea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CCDCB-9038-4CEE-84E9-B14334263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B276F-FFB4-4798-9B25-AFC06C1A9350}">
  <ds:schemaRefs>
    <ds:schemaRef ds:uri="http://schemas.microsoft.com/office/2006/metadata/properties"/>
    <ds:schemaRef ds:uri="http://schemas.microsoft.com/office/infopath/2007/PartnerControls"/>
    <ds:schemaRef ds:uri="f447cc02-473a-4f56-a9c3-27c4a752e392"/>
    <ds:schemaRef ds:uri="f06a5b8c-a6cd-4d34-902e-d702515ea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Claro y Cia.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Claro y Cia.</dc:creator>
  <cp:keywords/>
  <dc:description/>
  <cp:lastModifiedBy>Melissa Diaz</cp:lastModifiedBy>
  <cp:revision>8</cp:revision>
  <cp:lastPrinted>2021-04-26T22:20:00Z</cp:lastPrinted>
  <dcterms:created xsi:type="dcterms:W3CDTF">2024-10-29T13:32:00Z</dcterms:created>
  <dcterms:modified xsi:type="dcterms:W3CDTF">2025-02-26T18:59:00Z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0x010100D4CCA191F33D824B9503C8A29B244561</vt:lpwstr>
  </property>
  <property fmtid="{D5CDD505-2E9C-101B-9397-08002B2CF9AE}" pid="3" name="MediaServiceImageTags">
    <vt:lpwstr/>
  </property>
</Properties>
</file>